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73" w:rsidRPr="00DE7CE8" w:rsidRDefault="00CD2A73" w:rsidP="00DE7CE8">
      <w:pPr>
        <w:jc w:val="center"/>
        <w:rPr>
          <w:rFonts w:ascii="Times New Roman" w:hAnsi="Times New Roman" w:cs="Times New Roman"/>
          <w:i/>
          <w:sz w:val="28"/>
          <w:szCs w:val="28"/>
        </w:rPr>
      </w:pPr>
      <w:r w:rsidRPr="00DE7CE8">
        <w:rPr>
          <w:rFonts w:ascii="Times New Roman" w:hAnsi="Times New Roman" w:cs="Times New Roman"/>
          <w:b/>
          <w:bCs/>
          <w:i/>
          <w:sz w:val="28"/>
          <w:szCs w:val="28"/>
        </w:rPr>
        <w:t>Консультация для родителей: «Рисуем вместе»</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И в десять лет, и в семь, и в пять</w:t>
      </w:r>
      <w:proofErr w:type="gramStart"/>
      <w:r w:rsidRPr="00DE7CE8">
        <w:rPr>
          <w:rFonts w:ascii="Times New Roman" w:hAnsi="Times New Roman" w:cs="Times New Roman"/>
          <w:sz w:val="28"/>
          <w:szCs w:val="28"/>
        </w:rPr>
        <w:br/>
        <w:t>В</w:t>
      </w:r>
      <w:proofErr w:type="gramEnd"/>
      <w:r w:rsidRPr="00DE7CE8">
        <w:rPr>
          <w:rFonts w:ascii="Times New Roman" w:hAnsi="Times New Roman" w:cs="Times New Roman"/>
          <w:sz w:val="28"/>
          <w:szCs w:val="28"/>
        </w:rPr>
        <w:t>се дети любят рисовать.</w:t>
      </w:r>
      <w:r w:rsidRPr="00DE7CE8">
        <w:rPr>
          <w:rFonts w:ascii="Times New Roman" w:hAnsi="Times New Roman" w:cs="Times New Roman"/>
          <w:sz w:val="28"/>
          <w:szCs w:val="28"/>
        </w:rPr>
        <w:br/>
        <w:t>И каждый смело нарисует</w:t>
      </w:r>
      <w:proofErr w:type="gramStart"/>
      <w:r w:rsidRPr="00DE7CE8">
        <w:rPr>
          <w:rFonts w:ascii="Times New Roman" w:hAnsi="Times New Roman" w:cs="Times New Roman"/>
          <w:sz w:val="28"/>
          <w:szCs w:val="28"/>
        </w:rPr>
        <w:br/>
        <w:t>В</w:t>
      </w:r>
      <w:proofErr w:type="gramEnd"/>
      <w:r w:rsidRPr="00DE7CE8">
        <w:rPr>
          <w:rFonts w:ascii="Times New Roman" w:hAnsi="Times New Roman" w:cs="Times New Roman"/>
          <w:sz w:val="28"/>
          <w:szCs w:val="28"/>
        </w:rPr>
        <w:t>сё, что его интересует:</w:t>
      </w:r>
      <w:r w:rsidRPr="00DE7CE8">
        <w:rPr>
          <w:rFonts w:ascii="Times New Roman" w:hAnsi="Times New Roman" w:cs="Times New Roman"/>
          <w:sz w:val="28"/>
          <w:szCs w:val="28"/>
        </w:rPr>
        <w:br/>
        <w:t>Далекий космос, ближний лес,</w:t>
      </w:r>
      <w:r w:rsidRPr="00DE7CE8">
        <w:rPr>
          <w:rFonts w:ascii="Times New Roman" w:hAnsi="Times New Roman" w:cs="Times New Roman"/>
          <w:sz w:val="28"/>
          <w:szCs w:val="28"/>
        </w:rPr>
        <w:br/>
        <w:t>Цветы, машины, пляски, сказки</w:t>
      </w:r>
      <w:proofErr w:type="gramStart"/>
      <w:r w:rsidRPr="00DE7CE8">
        <w:rPr>
          <w:rFonts w:ascii="Times New Roman" w:hAnsi="Times New Roman" w:cs="Times New Roman"/>
          <w:sz w:val="28"/>
          <w:szCs w:val="28"/>
        </w:rPr>
        <w:t>…</w:t>
      </w:r>
      <w:r w:rsidRPr="00DE7CE8">
        <w:rPr>
          <w:rFonts w:ascii="Times New Roman" w:hAnsi="Times New Roman" w:cs="Times New Roman"/>
          <w:sz w:val="28"/>
          <w:szCs w:val="28"/>
        </w:rPr>
        <w:br/>
        <w:t>В</w:t>
      </w:r>
      <w:proofErr w:type="gramEnd"/>
      <w:r w:rsidRPr="00DE7CE8">
        <w:rPr>
          <w:rFonts w:ascii="Times New Roman" w:hAnsi="Times New Roman" w:cs="Times New Roman"/>
          <w:sz w:val="28"/>
          <w:szCs w:val="28"/>
        </w:rPr>
        <w:t>се нарисуем! Были б краски,</w:t>
      </w:r>
      <w:r w:rsidRPr="00DE7CE8">
        <w:rPr>
          <w:rFonts w:ascii="Times New Roman" w:hAnsi="Times New Roman" w:cs="Times New Roman"/>
          <w:sz w:val="28"/>
          <w:szCs w:val="28"/>
        </w:rPr>
        <w:br/>
        <w:t>Да лист бумаги на столе,</w:t>
      </w:r>
      <w:r w:rsidRPr="00DE7CE8">
        <w:rPr>
          <w:rFonts w:ascii="Times New Roman" w:hAnsi="Times New Roman" w:cs="Times New Roman"/>
          <w:sz w:val="28"/>
          <w:szCs w:val="28"/>
        </w:rPr>
        <w:br/>
        <w:t>Да мир в семье и на Земле!</w:t>
      </w:r>
      <w:r w:rsidRPr="00DE7CE8">
        <w:rPr>
          <w:rFonts w:ascii="Times New Roman" w:hAnsi="Times New Roman" w:cs="Times New Roman"/>
          <w:sz w:val="28"/>
          <w:szCs w:val="28"/>
        </w:rPr>
        <w:br/>
        <w:t>В.Д. Берестов.</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Рисование для ребёнка – это своего рода, экспериментирование с различными материалами и их свойствами, благодаря которому малыш приобретает бесценный опыт. Чтобы поддержать интерес у ребёнка к изобразительной деятельности желательно использовать не только традиционную технику рисования, но и нетрадиционную. В процессе изобразительной деятельности у ребёнка складывается эстетическое отношение к изображаемому объекту, формируется эстетическая оценка.</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Давайте будем учиться рисовать, главное – это разбудить фантазию. А рисовать можно не только кисточкой, но и пальцем, ладошкой, соломкой, свечкой, листиком от дерева и т. д.</w:t>
      </w: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DE7CE8" w:rsidRDefault="00DE7CE8" w:rsidP="00DE7CE8">
      <w:pPr>
        <w:rPr>
          <w:rFonts w:ascii="Times New Roman" w:hAnsi="Times New Roman" w:cs="Times New Roman"/>
          <w:b/>
          <w:bCs/>
          <w:sz w:val="28"/>
          <w:szCs w:val="28"/>
        </w:rPr>
      </w:pP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lastRenderedPageBreak/>
        <w:t>Несколько интересных способов рисования.</w:t>
      </w:r>
    </w:p>
    <w:p w:rsidR="00CD2A73" w:rsidRPr="00DE7CE8" w:rsidRDefault="00CD2A73" w:rsidP="00DE7CE8">
      <w:pPr>
        <w:rPr>
          <w:rFonts w:ascii="Times New Roman" w:hAnsi="Times New Roman" w:cs="Times New Roman"/>
          <w:sz w:val="28"/>
          <w:szCs w:val="28"/>
        </w:rPr>
      </w:pPr>
      <w:proofErr w:type="spellStart"/>
      <w:r w:rsidRPr="00DE7CE8">
        <w:rPr>
          <w:rFonts w:ascii="Times New Roman" w:hAnsi="Times New Roman" w:cs="Times New Roman"/>
          <w:b/>
          <w:bCs/>
          <w:sz w:val="28"/>
          <w:szCs w:val="28"/>
        </w:rPr>
        <w:t>Кляксография</w:t>
      </w:r>
      <w:proofErr w:type="spellEnd"/>
      <w:r w:rsidRPr="00DE7CE8">
        <w:rPr>
          <w:rFonts w:ascii="Times New Roman" w:hAnsi="Times New Roman" w:cs="Times New Roman"/>
          <w:b/>
          <w:bCs/>
          <w:sz w:val="28"/>
          <w:szCs w:val="28"/>
        </w:rPr>
        <w:t>.</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390775" cy="1762125"/>
            <wp:effectExtent l="0" t="0" r="9525" b="9525"/>
            <wp:docPr id="9" name="Рисунок 9" descr="hello_html_m37e4f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7e4fc59.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775" cy="1762125"/>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xml:space="preserve"> В центре листа надо капнуть кляксу. Затем наклонить лист в разные стороны или подуть – каждый поворот даёт новое изображение. (может </w:t>
      </w:r>
      <w:proofErr w:type="gramStart"/>
      <w:r w:rsidRPr="00DE7CE8">
        <w:rPr>
          <w:rFonts w:ascii="Times New Roman" w:hAnsi="Times New Roman" w:cs="Times New Roman"/>
          <w:sz w:val="28"/>
          <w:szCs w:val="28"/>
        </w:rPr>
        <w:t>получится</w:t>
      </w:r>
      <w:proofErr w:type="gramEnd"/>
      <w:r w:rsidRPr="00DE7CE8">
        <w:rPr>
          <w:rFonts w:ascii="Times New Roman" w:hAnsi="Times New Roman" w:cs="Times New Roman"/>
          <w:sz w:val="28"/>
          <w:szCs w:val="28"/>
        </w:rPr>
        <w:t xml:space="preserve"> красивое раскидистое дерево)</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Фотокопия.</w:t>
      </w:r>
      <w:r w:rsidRPr="00DE7CE8">
        <w:rPr>
          <w:rFonts w:ascii="Times New Roman" w:hAnsi="Times New Roman" w:cs="Times New Roman"/>
          <w:sz w:val="28"/>
          <w:szCs w:val="28"/>
        </w:rPr>
        <w:t> </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На листе бумаги наносится рисунок с помощью свечи. Затем покрыть краской. Произойдёт удивительный фокус: изображение, сделанное свечкой, проявится.</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Размытый рисунок.</w:t>
      </w:r>
      <w:r w:rsidRPr="00DE7CE8">
        <w:rPr>
          <w:rFonts w:ascii="Times New Roman" w:hAnsi="Times New Roman" w:cs="Times New Roman"/>
          <w:sz w:val="28"/>
          <w:szCs w:val="28"/>
        </w:rPr>
        <w:t> </w:t>
      </w:r>
    </w:p>
    <w:p w:rsidR="00DE7CE8" w:rsidRDefault="00CD2A73" w:rsidP="00DE7CE8">
      <w:pPr>
        <w:rPr>
          <w:rFonts w:ascii="Times New Roman" w:hAnsi="Times New Roman" w:cs="Times New Roman"/>
          <w:noProof/>
          <w:sz w:val="28"/>
          <w:szCs w:val="28"/>
          <w:lang w:eastAsia="ru-RU"/>
        </w:rPr>
      </w:pPr>
      <w:r w:rsidRPr="00DE7CE8">
        <w:rPr>
          <w:rFonts w:ascii="Times New Roman" w:hAnsi="Times New Roman" w:cs="Times New Roman"/>
          <w:sz w:val="28"/>
          <w:szCs w:val="28"/>
        </w:rPr>
        <w:t>Лист бумаги смачиваем водой и по мокрому листу рисуем. Подсохнет – снова смачиваем. Хорошие темы для этого рисования: времена года, животные.</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505075" cy="1676400"/>
            <wp:effectExtent l="0" t="0" r="9525" b="0"/>
            <wp:docPr id="8" name="Рисунок 8" descr="hello_html_433b6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33b699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075" cy="1676400"/>
                    </a:xfrm>
                    <a:prstGeom prst="rect">
                      <a:avLst/>
                    </a:prstGeom>
                    <a:noFill/>
                    <a:ln>
                      <a:noFill/>
                    </a:ln>
                  </pic:spPr>
                </pic:pic>
              </a:graphicData>
            </a:graphic>
          </wp:inline>
        </w:drawing>
      </w:r>
    </w:p>
    <w:p w:rsidR="00CD2A73" w:rsidRDefault="00CD2A73" w:rsidP="00DE7CE8">
      <w:pPr>
        <w:rPr>
          <w:rFonts w:ascii="Times New Roman" w:hAnsi="Times New Roman" w:cs="Times New Roman"/>
          <w:sz w:val="28"/>
          <w:szCs w:val="28"/>
        </w:rPr>
      </w:pPr>
    </w:p>
    <w:p w:rsidR="00DE7CE8" w:rsidRDefault="00DE7CE8" w:rsidP="00DE7CE8">
      <w:pPr>
        <w:rPr>
          <w:rFonts w:ascii="Times New Roman" w:hAnsi="Times New Roman" w:cs="Times New Roman"/>
          <w:sz w:val="28"/>
          <w:szCs w:val="28"/>
        </w:rPr>
      </w:pPr>
    </w:p>
    <w:p w:rsidR="00DE7CE8" w:rsidRDefault="00DE7CE8" w:rsidP="00DE7CE8">
      <w:pPr>
        <w:rPr>
          <w:rFonts w:ascii="Times New Roman" w:hAnsi="Times New Roman" w:cs="Times New Roman"/>
          <w:sz w:val="28"/>
          <w:szCs w:val="28"/>
        </w:rPr>
      </w:pPr>
    </w:p>
    <w:p w:rsidR="00DE7CE8" w:rsidRDefault="00DE7CE8" w:rsidP="00DE7CE8">
      <w:pPr>
        <w:rPr>
          <w:rFonts w:ascii="Times New Roman" w:hAnsi="Times New Roman" w:cs="Times New Roman"/>
          <w:sz w:val="28"/>
          <w:szCs w:val="28"/>
        </w:rPr>
      </w:pPr>
    </w:p>
    <w:p w:rsidR="00DE7CE8" w:rsidRDefault="00DE7CE8" w:rsidP="00DE7CE8">
      <w:pPr>
        <w:rPr>
          <w:rFonts w:ascii="Times New Roman" w:hAnsi="Times New Roman" w:cs="Times New Roman"/>
          <w:sz w:val="28"/>
          <w:szCs w:val="28"/>
        </w:rPr>
      </w:pPr>
    </w:p>
    <w:p w:rsidR="00DE7CE8" w:rsidRPr="00DE7CE8" w:rsidRDefault="00DE7CE8" w:rsidP="00DE7CE8">
      <w:pPr>
        <w:rPr>
          <w:rFonts w:ascii="Times New Roman" w:hAnsi="Times New Roman" w:cs="Times New Roman"/>
          <w:sz w:val="28"/>
          <w:szCs w:val="28"/>
        </w:rPr>
      </w:pP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lastRenderedPageBreak/>
        <w:t>Волшебная бумага.</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466975" cy="1790700"/>
            <wp:effectExtent l="0" t="0" r="9525" b="0"/>
            <wp:docPr id="7" name="Рисунок 7" descr="hello_html_fe3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e3241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790700"/>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xml:space="preserve">На лист бумаги нанести ярке пятна краски. После высыхания натереть поверхность свечой без «просветов». </w:t>
      </w:r>
      <w:proofErr w:type="gramStart"/>
      <w:r w:rsidRPr="00DE7CE8">
        <w:rPr>
          <w:rFonts w:ascii="Times New Roman" w:hAnsi="Times New Roman" w:cs="Times New Roman"/>
          <w:sz w:val="28"/>
          <w:szCs w:val="28"/>
        </w:rPr>
        <w:t>Покрыть рисунок тушью, смешанным с шампунем.</w:t>
      </w:r>
      <w:proofErr w:type="gramEnd"/>
      <w:r w:rsidRPr="00DE7CE8">
        <w:rPr>
          <w:rFonts w:ascii="Times New Roman" w:hAnsi="Times New Roman" w:cs="Times New Roman"/>
          <w:sz w:val="28"/>
          <w:szCs w:val="28"/>
        </w:rPr>
        <w:t xml:space="preserve"> После высыхания приступить к рисованию («процарапывания») палочкой.</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t>Волшебная ниточка.</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590800" cy="1847850"/>
            <wp:effectExtent l="0" t="0" r="0" b="0"/>
            <wp:docPr id="6" name="Рисунок 6" descr="hello_html_2e31e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e31e6a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847850"/>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Опустить нить в краску для пропитывания. Нить аккуратно уложить на лист бумаги и накрыть другим листом. Держим верхний лист, а ниточку вытягиваем. На каждый новый цвет нужен новый лист.</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t>Мятая бумага.</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xml:space="preserve">Рисуйте что хотите, только прежде как следует измять бумагу. </w:t>
      </w:r>
      <w:proofErr w:type="gramStart"/>
      <w:r w:rsidRPr="00DE7CE8">
        <w:rPr>
          <w:rFonts w:ascii="Times New Roman" w:hAnsi="Times New Roman" w:cs="Times New Roman"/>
          <w:sz w:val="28"/>
          <w:szCs w:val="28"/>
        </w:rPr>
        <w:t>Ломанные</w:t>
      </w:r>
      <w:proofErr w:type="gramEnd"/>
      <w:r w:rsidRPr="00DE7CE8">
        <w:rPr>
          <w:rFonts w:ascii="Times New Roman" w:hAnsi="Times New Roman" w:cs="Times New Roman"/>
          <w:sz w:val="28"/>
          <w:szCs w:val="28"/>
        </w:rPr>
        <w:t xml:space="preserve"> линии создадут эффект объёмности.</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t>Пальцевая живопись.</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609850" cy="1733550"/>
            <wp:effectExtent l="0" t="0" r="0" b="0"/>
            <wp:docPr id="5" name="Рисунок 5" descr="hello_html_m66bcd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6bcdb5d.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733550"/>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lastRenderedPageBreak/>
        <w:t>Рисуем пальцами. На каждый пальчик своя краска. Так же можно рисовать ребром руки, всей ладошкой, ногой.</w:t>
      </w:r>
    </w:p>
    <w:p w:rsidR="00CD2A73" w:rsidRPr="00DE7CE8" w:rsidRDefault="00CD2A73" w:rsidP="00DE7CE8">
      <w:pPr>
        <w:jc w:val="center"/>
        <w:rPr>
          <w:rFonts w:ascii="Times New Roman" w:hAnsi="Times New Roman" w:cs="Times New Roman"/>
          <w:sz w:val="28"/>
          <w:szCs w:val="28"/>
        </w:rPr>
      </w:pPr>
      <w:proofErr w:type="spellStart"/>
      <w:r w:rsidRPr="00DE7CE8">
        <w:rPr>
          <w:rFonts w:ascii="Times New Roman" w:hAnsi="Times New Roman" w:cs="Times New Roman"/>
          <w:b/>
          <w:bCs/>
          <w:sz w:val="28"/>
          <w:szCs w:val="28"/>
        </w:rPr>
        <w:t>Набрызг</w:t>
      </w:r>
      <w:proofErr w:type="spellEnd"/>
      <w:r w:rsidRPr="00DE7CE8">
        <w:rPr>
          <w:rFonts w:ascii="Times New Roman" w:hAnsi="Times New Roman" w:cs="Times New Roman"/>
          <w:b/>
          <w:bCs/>
          <w:sz w:val="28"/>
          <w:szCs w:val="28"/>
        </w:rPr>
        <w:t>.</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noProof/>
          <w:sz w:val="28"/>
          <w:szCs w:val="28"/>
          <w:lang w:eastAsia="ru-RU"/>
        </w:rPr>
        <w:drawing>
          <wp:inline distT="0" distB="0" distL="0" distR="0">
            <wp:extent cx="2590800" cy="1847850"/>
            <wp:effectExtent l="0" t="0" r="0" b="0"/>
            <wp:docPr id="4" name="Рисунок 4" descr="hello_html_m27e8f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7e8fb88.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847850"/>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На кончик щётки набрать краски, пальцем проводить по ворсу, брызги разлетятся и сложатся в причудливой форме.</w:t>
      </w:r>
    </w:p>
    <w:p w:rsidR="00CD2A73" w:rsidRPr="00DE7CE8" w:rsidRDefault="00CD2A73" w:rsidP="00DE7CE8">
      <w:pPr>
        <w:rPr>
          <w:rFonts w:ascii="Times New Roman" w:hAnsi="Times New Roman" w:cs="Times New Roman"/>
          <w:sz w:val="28"/>
          <w:szCs w:val="28"/>
        </w:rPr>
      </w:pPr>
      <w:bookmarkStart w:id="0" w:name="_GoBack"/>
      <w:bookmarkEnd w:id="0"/>
      <w:r w:rsidRPr="00DE7CE8">
        <w:rPr>
          <w:rFonts w:ascii="Times New Roman" w:hAnsi="Times New Roman" w:cs="Times New Roman"/>
          <w:b/>
          <w:bCs/>
          <w:sz w:val="28"/>
          <w:szCs w:val="28"/>
        </w:rPr>
        <w:t xml:space="preserve">Аппликация с </w:t>
      </w:r>
      <w:proofErr w:type="spellStart"/>
      <w:r w:rsidRPr="00DE7CE8">
        <w:rPr>
          <w:rFonts w:ascii="Times New Roman" w:hAnsi="Times New Roman" w:cs="Times New Roman"/>
          <w:b/>
          <w:bCs/>
          <w:sz w:val="28"/>
          <w:szCs w:val="28"/>
        </w:rPr>
        <w:t>дорисовыванием</w:t>
      </w:r>
      <w:proofErr w:type="spellEnd"/>
      <w:r w:rsidRPr="00DE7CE8">
        <w:rPr>
          <w:rFonts w:ascii="Times New Roman" w:hAnsi="Times New Roman" w:cs="Times New Roman"/>
          <w:b/>
          <w:bCs/>
          <w:sz w:val="28"/>
          <w:szCs w:val="28"/>
        </w:rPr>
        <w:t>.</w:t>
      </w:r>
      <w:r w:rsidRPr="00DE7CE8">
        <w:rPr>
          <w:rFonts w:ascii="Times New Roman" w:hAnsi="Times New Roman" w:cs="Times New Roman"/>
          <w:sz w:val="28"/>
          <w:szCs w:val="28"/>
        </w:rPr>
        <w:t> На листе наклеиваем обрезок цветной бумаги неопределённой формы. Дети дорисовывают красками и карандашами этот бесформенный кусочек.</w:t>
      </w:r>
    </w:p>
    <w:p w:rsidR="00CD2A73" w:rsidRPr="00DE7CE8" w:rsidRDefault="00CD2A73" w:rsidP="00DE7CE8">
      <w:pPr>
        <w:rPr>
          <w:rFonts w:ascii="Times New Roman" w:hAnsi="Times New Roman" w:cs="Times New Roman"/>
          <w:b/>
          <w:bCs/>
          <w:sz w:val="28"/>
          <w:szCs w:val="28"/>
        </w:rPr>
      </w:pPr>
      <w:proofErr w:type="spellStart"/>
      <w:r w:rsidRPr="00DE7CE8">
        <w:rPr>
          <w:rFonts w:ascii="Times New Roman" w:hAnsi="Times New Roman" w:cs="Times New Roman"/>
          <w:b/>
          <w:bCs/>
          <w:sz w:val="28"/>
          <w:szCs w:val="28"/>
        </w:rPr>
        <w:t>Монотопия</w:t>
      </w:r>
      <w:proofErr w:type="spellEnd"/>
      <w:r w:rsidRPr="00DE7CE8">
        <w:rPr>
          <w:rFonts w:ascii="Times New Roman" w:hAnsi="Times New Roman" w:cs="Times New Roman"/>
          <w:b/>
          <w:bCs/>
          <w:sz w:val="28"/>
          <w:szCs w:val="28"/>
        </w:rPr>
        <w:t>.</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sz w:val="28"/>
          <w:szCs w:val="28"/>
        </w:rPr>
        <w:t>Лист сложен пополам. На одну сторону нести яркие пятна и накрыть второй половиной, прогладить ладошкой и раскрыть</w:t>
      </w:r>
      <w:proofErr w:type="gramStart"/>
      <w:r w:rsidRPr="00DE7CE8">
        <w:rPr>
          <w:rFonts w:ascii="Times New Roman" w:hAnsi="Times New Roman" w:cs="Times New Roman"/>
          <w:sz w:val="28"/>
          <w:szCs w:val="28"/>
        </w:rPr>
        <w:t xml:space="preserve"> .</w:t>
      </w:r>
      <w:proofErr w:type="gramEnd"/>
      <w:r w:rsidRPr="00DE7CE8">
        <w:rPr>
          <w:rFonts w:ascii="Times New Roman" w:hAnsi="Times New Roman" w:cs="Times New Roman"/>
          <w:sz w:val="28"/>
          <w:szCs w:val="28"/>
        </w:rPr>
        <w:t xml:space="preserve">                                                        </w:t>
      </w:r>
      <w:r w:rsidRPr="00DE7CE8">
        <w:rPr>
          <w:rFonts w:ascii="Times New Roman" w:hAnsi="Times New Roman" w:cs="Times New Roman"/>
          <w:noProof/>
          <w:sz w:val="28"/>
          <w:szCs w:val="28"/>
          <w:lang w:eastAsia="ru-RU"/>
        </w:rPr>
        <w:drawing>
          <wp:inline distT="0" distB="0" distL="0" distR="0">
            <wp:extent cx="2311401" cy="1733550"/>
            <wp:effectExtent l="0" t="0" r="0" b="0"/>
            <wp:docPr id="3" name="Рисунок 3" descr="hello_html_4f510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f51057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775" cy="1743581"/>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Мыльные пузыри.</w:t>
      </w:r>
      <w:r w:rsidRPr="00DE7CE8">
        <w:rPr>
          <w:rFonts w:ascii="Times New Roman" w:hAnsi="Times New Roman" w:cs="Times New Roman"/>
          <w:sz w:val="28"/>
          <w:szCs w:val="28"/>
        </w:rPr>
        <w:t> Создаём в стакане мыльные пузыри, добавив краску. Сверху накрываем листом бумаги. Изображение поднимаем вверх, а не в сторону (космические темы).</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Печатанье.</w:t>
      </w:r>
      <w:r w:rsidR="00DE7CE8">
        <w:rPr>
          <w:rFonts w:ascii="Times New Roman" w:hAnsi="Times New Roman" w:cs="Times New Roman"/>
          <w:b/>
          <w:bCs/>
          <w:sz w:val="28"/>
          <w:szCs w:val="28"/>
        </w:rPr>
        <w:t xml:space="preserve">                      </w:t>
      </w:r>
      <w:r w:rsidRPr="00DE7CE8">
        <w:rPr>
          <w:rFonts w:ascii="Times New Roman" w:hAnsi="Times New Roman" w:cs="Times New Roman"/>
          <w:noProof/>
          <w:sz w:val="28"/>
          <w:szCs w:val="28"/>
          <w:lang w:eastAsia="ru-RU"/>
        </w:rPr>
        <w:drawing>
          <wp:inline distT="0" distB="0" distL="0" distR="0">
            <wp:extent cx="1924050" cy="1453185"/>
            <wp:effectExtent l="19050" t="0" r="0" b="0"/>
            <wp:docPr id="2" name="Рисунок 2" descr="hello_html_m495c02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95c02bb.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453185"/>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Печатать можно кусочками картошки, моркови. Проведя вилкой, создаётся рельефный узор.</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Цветные ладошки.</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w:t>
      </w:r>
      <w:r w:rsidRPr="00DE7CE8">
        <w:rPr>
          <w:rFonts w:ascii="Times New Roman" w:hAnsi="Times New Roman" w:cs="Times New Roman"/>
          <w:noProof/>
          <w:sz w:val="28"/>
          <w:szCs w:val="28"/>
          <w:lang w:eastAsia="ru-RU"/>
        </w:rPr>
        <w:drawing>
          <wp:inline distT="0" distB="0" distL="0" distR="0">
            <wp:extent cx="2314575" cy="1733550"/>
            <wp:effectExtent l="0" t="0" r="9525" b="0"/>
            <wp:docPr id="1" name="Рисунок 1" descr="hello_html_7eeb9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eeb912a.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1733550"/>
                    </a:xfrm>
                    <a:prstGeom prst="rect">
                      <a:avLst/>
                    </a:prstGeom>
                    <a:noFill/>
                    <a:ln>
                      <a:noFill/>
                    </a:ln>
                  </pic:spPr>
                </pic:pic>
              </a:graphicData>
            </a:graphic>
          </wp:inline>
        </w:drawing>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xml:space="preserve">Опустите всю ладонь в тарелочку с гуашью или раскрасьте ее кисточкой. Оставьте отпечаток на бумагу. Что у вас получилось? Медуза, гусь, жар-птица, </w:t>
      </w:r>
      <w:proofErr w:type="spellStart"/>
      <w:r w:rsidRPr="00DE7CE8">
        <w:rPr>
          <w:rFonts w:ascii="Times New Roman" w:hAnsi="Times New Roman" w:cs="Times New Roman"/>
          <w:sz w:val="28"/>
          <w:szCs w:val="28"/>
        </w:rPr>
        <w:t>осьминожка</w:t>
      </w:r>
      <w:proofErr w:type="spellEnd"/>
      <w:r w:rsidRPr="00DE7CE8">
        <w:rPr>
          <w:rFonts w:ascii="Times New Roman" w:hAnsi="Times New Roman" w:cs="Times New Roman"/>
          <w:sz w:val="28"/>
          <w:szCs w:val="28"/>
        </w:rPr>
        <w:t xml:space="preserve"> или индеец Джо?  </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b/>
          <w:bCs/>
          <w:sz w:val="28"/>
          <w:szCs w:val="28"/>
        </w:rPr>
        <w:t>Рисование необычными материалами и оригинальными техниками позволяет вашим детям и вам самим ощутить незабываемые положительные эмоции.</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Если вы рисуете вместе с малышом, то попытайтесь работать на его уровне.  Он рисует треугольники, вы квадраты, а то ребенок расстроится, пока он просто ставил точки, вы уже нарисовали шедевр, это занизит его самооценку, и не какие разговоры о том, что, мама просто уже большая, не помогут. Но повторяю, эти правила, для совместной работы. Если вы рисуете сами по себе, то покажите ему свои способности, ребенок должен знать, что умеет его мама.  Можно рисовать на камушках, деревяшках, на всем, что не жалко.</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Экспериментируйте с материалом, основой, инструментами для рисования. Это все идет только на пользу формирующемуся сознанию. Рисуйте мелками на асфальте. Между прочим, это одно из любимых занятий маленьких детей. Родители также могут предложить ребенку рисовать палочкой на земле, на снегу.</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 xml:space="preserve">Обсуждаем шедевр ребенка. Попросите сначала, малыша самому рассказать про свой рисунок, никогда не ругайте его, но и не нахваливайте без повода. Пусть на рисунке, совсем ничего не понятно, ведь дети рисуют символически, и каждый свой рисунок проживают. Для них это не рисунок, а событие, которое происходит сейчас, в то время пока он создает рисунок. Обычно дети очень расстраиваются, когда родители не отгадывают то, что он нарисовал, поэтому </w:t>
      </w:r>
      <w:proofErr w:type="gramStart"/>
      <w:r w:rsidRPr="00DE7CE8">
        <w:rPr>
          <w:rFonts w:ascii="Times New Roman" w:hAnsi="Times New Roman" w:cs="Times New Roman"/>
          <w:sz w:val="28"/>
          <w:szCs w:val="28"/>
        </w:rPr>
        <w:t>лучше</w:t>
      </w:r>
      <w:proofErr w:type="gramEnd"/>
      <w:r w:rsidRPr="00DE7CE8">
        <w:rPr>
          <w:rFonts w:ascii="Times New Roman" w:hAnsi="Times New Roman" w:cs="Times New Roman"/>
          <w:sz w:val="28"/>
          <w:szCs w:val="28"/>
        </w:rPr>
        <w:t xml:space="preserve"> сначала спросить его комментарии, или сказать - я тут вижу круг желтого цвета, расскажи мне про него. А если бегемот ребенка </w:t>
      </w:r>
      <w:r w:rsidRPr="00DE7CE8">
        <w:rPr>
          <w:rFonts w:ascii="Times New Roman" w:hAnsi="Times New Roman" w:cs="Times New Roman"/>
          <w:sz w:val="28"/>
          <w:szCs w:val="28"/>
        </w:rPr>
        <w:lastRenderedPageBreak/>
        <w:t>совсем на него не похож, то всегда можно найти, за что похвалить, и что прокомментировать. Примеры: Твой бегемот розового цвета, он, наверное, очень добрый и веселый. Какая добрая улыбка у солнышка, даже мне теплее стало! Старайтесь хвалить без конкретики, избегайте общих фраз, типа – молодец, как красиво. Рассмотрите детали, и прокомментируйте их. А ругать ребенка за его работу нельзя ни в коем случае, это табу!</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Собирайте рисунки ребенка, устраивайте выставки, все это вдохновляет ребенка, повышает его самооценку. Можно собирать рисунки в отдельные папки по темам, а темы придумать не сложно: зима, лето, герои мультфильмов, домашние животные, моя семья, транспорт. Очень помогает ребенку, если и вы нарисуете картинки, по той же теме, что и ребенок. Ребенок рисует танк, мама самолет, ребенок рисует рыбку, мама аквариум.</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Когда в 4-5 лет ребенок начнет нервничать, что его рисунки не такие, как у Тани или Вани, что он не сможет нарисовать так, как на образце, самое время рассказать ему, что у каждого своего стиля. И если бы все рисовали одинаково, то было бы неинтересно, разные рисунки, тем и интересны, что в них отражается мир, таким, каким ты его видишь сам.</w:t>
      </w:r>
    </w:p>
    <w:p w:rsidR="00CD2A73" w:rsidRPr="00DE7CE8" w:rsidRDefault="00CD2A73" w:rsidP="00DE7CE8">
      <w:pPr>
        <w:rPr>
          <w:rFonts w:ascii="Times New Roman" w:hAnsi="Times New Roman" w:cs="Times New Roman"/>
          <w:sz w:val="28"/>
          <w:szCs w:val="28"/>
        </w:rPr>
      </w:pPr>
      <w:r w:rsidRPr="00DE7CE8">
        <w:rPr>
          <w:rFonts w:ascii="Times New Roman" w:hAnsi="Times New Roman" w:cs="Times New Roman"/>
          <w:sz w:val="28"/>
          <w:szCs w:val="28"/>
        </w:rPr>
        <w:t>Теперь вашему ребёнку не страшно взять в руки карандаш, и отобразить на бумаге свои чувства, отношения к окружающему, друзьям.</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t>Удачи Вам и вашему ребенку!</w:t>
      </w:r>
    </w:p>
    <w:p w:rsidR="00CD2A73" w:rsidRPr="00DE7CE8" w:rsidRDefault="00CD2A73" w:rsidP="00DE7CE8">
      <w:pPr>
        <w:jc w:val="center"/>
        <w:rPr>
          <w:rFonts w:ascii="Times New Roman" w:hAnsi="Times New Roman" w:cs="Times New Roman"/>
          <w:sz w:val="28"/>
          <w:szCs w:val="28"/>
        </w:rPr>
      </w:pPr>
      <w:r w:rsidRPr="00DE7CE8">
        <w:rPr>
          <w:rFonts w:ascii="Times New Roman" w:hAnsi="Times New Roman" w:cs="Times New Roman"/>
          <w:b/>
          <w:bCs/>
          <w:sz w:val="28"/>
          <w:szCs w:val="28"/>
        </w:rPr>
        <w:t>Рисуйте от души и для хорошего настроения!</w:t>
      </w:r>
    </w:p>
    <w:p w:rsidR="00CD2A73" w:rsidRPr="00DE7CE8" w:rsidRDefault="00CD2A73" w:rsidP="00DE7CE8">
      <w:pPr>
        <w:rPr>
          <w:rFonts w:ascii="Times New Roman" w:hAnsi="Times New Roman" w:cs="Times New Roman"/>
          <w:sz w:val="28"/>
          <w:szCs w:val="28"/>
        </w:rPr>
      </w:pPr>
    </w:p>
    <w:p w:rsidR="00CD2A73" w:rsidRPr="00DE7CE8" w:rsidRDefault="00CD2A73" w:rsidP="00DE7CE8">
      <w:pPr>
        <w:rPr>
          <w:rFonts w:ascii="Times New Roman" w:hAnsi="Times New Roman" w:cs="Times New Roman"/>
          <w:sz w:val="28"/>
          <w:szCs w:val="28"/>
        </w:rPr>
      </w:pPr>
    </w:p>
    <w:p w:rsidR="00CD2A73" w:rsidRPr="00DE7CE8" w:rsidRDefault="00CD2A73" w:rsidP="00DE7CE8">
      <w:pPr>
        <w:rPr>
          <w:rFonts w:ascii="Times New Roman" w:hAnsi="Times New Roman" w:cs="Times New Roman"/>
          <w:sz w:val="28"/>
          <w:szCs w:val="28"/>
        </w:rPr>
      </w:pPr>
    </w:p>
    <w:sectPr w:rsidR="00CD2A73" w:rsidRPr="00DE7CE8" w:rsidSect="00DE7CE8">
      <w:pgSz w:w="11906" w:h="16838"/>
      <w:pgMar w:top="1134" w:right="850" w:bottom="1134" w:left="1701"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961AA"/>
    <w:multiLevelType w:val="multilevel"/>
    <w:tmpl w:val="2094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A73"/>
    <w:rsid w:val="00CD2A73"/>
    <w:rsid w:val="00DE7CE8"/>
    <w:rsid w:val="00E6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3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pk</cp:lastModifiedBy>
  <cp:revision>3</cp:revision>
  <dcterms:created xsi:type="dcterms:W3CDTF">2019-03-11T08:12:00Z</dcterms:created>
  <dcterms:modified xsi:type="dcterms:W3CDTF">2019-04-08T04:13:00Z</dcterms:modified>
</cp:coreProperties>
</file>